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19" w:rsidRDefault="00351619" w:rsidP="0035161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351619" w:rsidRPr="00351619" w:rsidRDefault="00351619" w:rsidP="00351619">
      <w:pPr>
        <w:jc w:val="center"/>
        <w:rPr>
          <w:color w:val="000000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7E725C2" wp14:editId="79A06F98">
            <wp:extent cx="475615" cy="6070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619" w:rsidRPr="00351619" w:rsidRDefault="00351619" w:rsidP="00351619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51619">
        <w:rPr>
          <w:rFonts w:ascii="Times New Roman" w:hAnsi="Times New Roman" w:cs="Times New Roman"/>
          <w:b/>
          <w:bCs/>
          <w:iCs/>
          <w:sz w:val="28"/>
          <w:szCs w:val="28"/>
        </w:rPr>
        <w:t>ШЕВЧЕНКІВСЬКИЙ ЛІЦЕЙ</w:t>
      </w:r>
    </w:p>
    <w:p w:rsidR="00351619" w:rsidRPr="00351619" w:rsidRDefault="00351619" w:rsidP="00351619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51619">
        <w:rPr>
          <w:rFonts w:ascii="Times New Roman" w:hAnsi="Times New Roman" w:cs="Times New Roman"/>
          <w:b/>
          <w:bCs/>
          <w:iCs/>
          <w:sz w:val="28"/>
          <w:szCs w:val="28"/>
        </w:rPr>
        <w:t>СЛАВГОРОДСЬКОЇ СЕЛИЩНОЇ РАДИ</w:t>
      </w:r>
    </w:p>
    <w:p w:rsidR="00B01337" w:rsidRPr="00351619" w:rsidRDefault="00351619" w:rsidP="003516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СИНЕЛЬНИКІВСЬКОГО РАЙОНУ ДНІПРОПЕТРОВСЬКОЇ ОБЛАСТІ</w:t>
      </w:r>
    </w:p>
    <w:p w:rsidR="00B01337" w:rsidRPr="00B01337" w:rsidRDefault="00B01337" w:rsidP="00B01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37" w:rsidRPr="00B01337" w:rsidRDefault="00B01337" w:rsidP="00B01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37" w:rsidRPr="00B01337" w:rsidRDefault="00C928B4" w:rsidP="00B01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 з Протоколу</w:t>
      </w:r>
      <w:bookmarkStart w:id="0" w:name="_GoBack"/>
      <w:bookmarkEnd w:id="0"/>
    </w:p>
    <w:p w:rsidR="00B01337" w:rsidRPr="00B01337" w:rsidRDefault="00B01337" w:rsidP="00B01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засідання педагогічної ради </w:t>
      </w:r>
    </w:p>
    <w:p w:rsidR="00B01337" w:rsidRPr="00B01337" w:rsidRDefault="00B01337" w:rsidP="00B01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37" w:rsidRPr="00B01337" w:rsidRDefault="00351619" w:rsidP="00B013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12.01.2022</w:t>
      </w:r>
      <w:r w:rsidR="00B01337" w:rsidRPr="00B01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337" w:rsidRPr="00B01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337" w:rsidRPr="00B01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337" w:rsidRPr="00B01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337" w:rsidRPr="00B01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337" w:rsidRPr="00B01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337" w:rsidRPr="00B01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337" w:rsidRPr="00B01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 2</w:t>
      </w:r>
    </w:p>
    <w:p w:rsidR="00B01337" w:rsidRPr="00B01337" w:rsidRDefault="00B01337" w:rsidP="00B01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37" w:rsidRPr="00B01337" w:rsidRDefault="00B01337" w:rsidP="00B013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педагогічної ради: </w:t>
      </w:r>
      <w:proofErr w:type="spellStart"/>
      <w:r w:rsidR="00351619">
        <w:rPr>
          <w:rFonts w:ascii="Times New Roman" w:eastAsia="Times New Roman" w:hAnsi="Times New Roman" w:cs="Times New Roman"/>
          <w:sz w:val="28"/>
          <w:szCs w:val="28"/>
          <w:lang w:eastAsia="ru-RU"/>
        </w:rPr>
        <w:t>Чічур</w:t>
      </w:r>
      <w:proofErr w:type="spellEnd"/>
      <w:r w:rsidR="0035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B01337" w:rsidRPr="00B01337" w:rsidRDefault="00B01337" w:rsidP="00B013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педагогічної ради:  </w:t>
      </w:r>
      <w:r w:rsidR="0035161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 А.О.</w:t>
      </w:r>
    </w:p>
    <w:p w:rsidR="00B01337" w:rsidRPr="00B01337" w:rsidRDefault="00351619" w:rsidP="00B013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Присутні: 14</w:t>
      </w:r>
      <w:r w:rsidR="00B01337" w:rsidRPr="00B0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членів педагогічної ради (список додається)</w:t>
      </w:r>
    </w:p>
    <w:p w:rsidR="00B01337" w:rsidRPr="00B01337" w:rsidRDefault="00351619" w:rsidP="00B013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Відсутні: 1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Д.В.)</w:t>
      </w:r>
    </w:p>
    <w:p w:rsidR="00B01337" w:rsidRPr="00B01337" w:rsidRDefault="00B01337" w:rsidP="00B01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37" w:rsidRPr="00B01337" w:rsidRDefault="00B01337" w:rsidP="00B0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денний:</w:t>
      </w:r>
    </w:p>
    <w:p w:rsidR="00B01337" w:rsidRPr="00B01337" w:rsidRDefault="00B01337" w:rsidP="00B0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1CE" w:rsidRDefault="00B01337" w:rsidP="003321CE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вибір  </w:t>
      </w:r>
      <w:r w:rsidR="00351619" w:rsidRPr="00332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підручників для</w:t>
      </w:r>
      <w:r w:rsidR="003321CE" w:rsidRPr="0033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</w:t>
      </w:r>
      <w:r w:rsidR="00351619" w:rsidRPr="0033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3321CE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класу</w:t>
      </w:r>
      <w:r w:rsidR="00332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337" w:rsidRPr="003321CE" w:rsidRDefault="00B01337" w:rsidP="003321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Доповідає </w:t>
      </w:r>
      <w:proofErr w:type="spellStart"/>
      <w:r w:rsidR="00351619" w:rsidRPr="003321CE">
        <w:rPr>
          <w:rFonts w:ascii="Times New Roman" w:eastAsia="Times New Roman" w:hAnsi="Times New Roman" w:cs="Times New Roman"/>
          <w:sz w:val="28"/>
          <w:szCs w:val="28"/>
          <w:lang w:eastAsia="ru-RU"/>
        </w:rPr>
        <w:t>Чічур</w:t>
      </w:r>
      <w:proofErr w:type="spellEnd"/>
      <w:r w:rsidR="00351619" w:rsidRPr="0033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B01337" w:rsidRPr="00B01337" w:rsidRDefault="00B01337" w:rsidP="00B01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37" w:rsidRPr="00B01337" w:rsidRDefault="00B01337" w:rsidP="00B01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37" w:rsidRPr="00B01337" w:rsidRDefault="00B01337" w:rsidP="00B0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37">
        <w:rPr>
          <w:rFonts w:ascii="Times New Roman" w:eastAsia="Times New Roman" w:hAnsi="Times New Roman" w:cs="Times New Roman"/>
          <w:sz w:val="28"/>
          <w:szCs w:val="28"/>
          <w:lang w:eastAsia="ru-RU"/>
        </w:rPr>
        <w:t>1.СЛУХАЛИ:</w:t>
      </w:r>
    </w:p>
    <w:p w:rsidR="00836440" w:rsidRPr="003321CE" w:rsidRDefault="00351619" w:rsidP="00836440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321CE">
        <w:rPr>
          <w:rFonts w:ascii="Times New Roman" w:eastAsia="Times New Roman" w:hAnsi="Times New Roman" w:cs="Times New Roman"/>
          <w:sz w:val="28"/>
          <w:szCs w:val="28"/>
          <w:lang w:eastAsia="ru-RU"/>
        </w:rPr>
        <w:t>Чічур</w:t>
      </w:r>
      <w:proofErr w:type="spellEnd"/>
      <w:r w:rsidRPr="0033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</w:t>
      </w:r>
      <w:r w:rsidR="00B01337" w:rsidRPr="0033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r w:rsidRPr="003321C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ліцею</w:t>
      </w:r>
      <w:r w:rsidR="0042458B" w:rsidRPr="0033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</w:t>
      </w:r>
      <w:r w:rsidR="00332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повідомила</w:t>
      </w:r>
      <w:r w:rsidR="0042458B" w:rsidRPr="0033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</w:t>
      </w:r>
      <w:r w:rsidR="003321CE">
        <w:rPr>
          <w:rFonts w:ascii="Times New Roman" w:eastAsia="Times New Roman" w:hAnsi="Times New Roman" w:cs="Times New Roman"/>
          <w:sz w:val="28"/>
          <w:szCs w:val="28"/>
          <w:lang w:eastAsia="ru-RU"/>
        </w:rPr>
        <w:t>тнім членам</w:t>
      </w:r>
      <w:r w:rsidR="00836440" w:rsidRPr="0033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педагогічної ради</w:t>
      </w:r>
      <w:r w:rsidR="0033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відповідно до </w:t>
      </w:r>
      <w:r w:rsidR="00836440" w:rsidRPr="003321CE">
        <w:rPr>
          <w:rFonts w:ascii="Times New Roman" w:hAnsi="Times New Roman" w:cs="Times New Roman"/>
          <w:color w:val="000C00"/>
          <w:sz w:val="28"/>
          <w:szCs w:val="28"/>
        </w:rPr>
        <w:t xml:space="preserve"> </w:t>
      </w:r>
      <w:r w:rsidR="00332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листа</w:t>
      </w:r>
      <w:r w:rsidR="003321CE" w:rsidRPr="00332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 України від 16.12.2021 № 1/22048-21 «Щодо забезпечення виконання наказів МОН від 24.09.2020 №1174 (зі змінами)», до 17 січня 2022 року здійснюється вибір підручників для учнів 9-х класів, у якому взяли участь усі вчителі, які викладають у 8-х класах, обговорення відбулося на засіданням методичних об’єднань.</w:t>
      </w:r>
    </w:p>
    <w:p w:rsidR="0042458B" w:rsidRPr="0042458B" w:rsidRDefault="00CD648E" w:rsidP="004245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uk-UA"/>
        </w:rPr>
        <w:t>УХВАЛ</w:t>
      </w:r>
      <w:r w:rsidR="0042458B" w:rsidRPr="0042458B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ИЛИ:</w:t>
      </w:r>
    </w:p>
    <w:p w:rsidR="006128E8" w:rsidRPr="006128E8" w:rsidRDefault="006128E8" w:rsidP="00C928B4">
      <w:pPr>
        <w:numPr>
          <w:ilvl w:val="0"/>
          <w:numId w:val="22"/>
        </w:numPr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</w:pPr>
      <w:r>
        <w:rPr>
          <w:color w:val="000C00"/>
          <w:szCs w:val="28"/>
        </w:rPr>
        <w:t xml:space="preserve">    </w:t>
      </w:r>
      <w:r w:rsidR="00836440">
        <w:rPr>
          <w:color w:val="000C00"/>
          <w:szCs w:val="28"/>
        </w:rPr>
        <w:t xml:space="preserve"> </w:t>
      </w:r>
      <w:proofErr w:type="spellStart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Схвалити</w:t>
      </w:r>
      <w:proofErr w:type="spellEnd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вибі</w:t>
      </w:r>
      <w:proofErr w:type="gramStart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підручників</w:t>
      </w:r>
      <w:proofErr w:type="spellEnd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9 </w:t>
      </w:r>
      <w:proofErr w:type="spellStart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класу</w:t>
      </w:r>
      <w:proofErr w:type="spellEnd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педагогами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ліцею</w:t>
      </w:r>
      <w:proofErr w:type="spellEnd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такому </w:t>
      </w:r>
      <w:proofErr w:type="spellStart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переліку</w:t>
      </w:r>
      <w:proofErr w:type="spellEnd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6128E8" w:rsidRPr="006128E8" w:rsidRDefault="006128E8" w:rsidP="00C928B4">
      <w:pPr>
        <w:pStyle w:val="a9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</w:t>
      </w:r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Всесвітня</w:t>
      </w:r>
      <w:proofErr w:type="spellEnd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історія</w:t>
      </w:r>
      <w:proofErr w:type="spellEnd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proofErr w:type="gramStart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ідручник</w:t>
      </w:r>
      <w:proofErr w:type="spellEnd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9 </w:t>
      </w:r>
      <w:proofErr w:type="spellStart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класу</w:t>
      </w:r>
      <w:proofErr w:type="spellEnd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закладів</w:t>
      </w:r>
      <w:proofErr w:type="spellEnd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загальної</w:t>
      </w:r>
      <w:proofErr w:type="spellEnd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середньої</w:t>
      </w:r>
      <w:proofErr w:type="spellEnd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="00FF06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авт.</w:t>
      </w:r>
      <w:r w:rsidR="00E54451" w:rsidRPr="00E54451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Щупак І. Я., Бурлака О. В., Власова Н. С., </w:t>
      </w:r>
      <w:proofErr w:type="spellStart"/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Піскарьова</w:t>
      </w:r>
      <w:proofErr w:type="spellEnd"/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І. О., </w:t>
      </w:r>
      <w:proofErr w:type="spellStart"/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Посунько</w:t>
      </w:r>
      <w:proofErr w:type="spellEnd"/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 Л., </w:t>
      </w:r>
      <w:proofErr w:type="spellStart"/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Секиринський</w:t>
      </w:r>
      <w:proofErr w:type="spellEnd"/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Д. О.</w:t>
      </w:r>
      <w:r w:rsid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(альтернатива 6,4,2,3,1)</w:t>
      </w:r>
    </w:p>
    <w:p w:rsidR="006128E8" w:rsidRPr="006128E8" w:rsidRDefault="006128E8" w:rsidP="00C928B4">
      <w:pPr>
        <w:pStyle w:val="a9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</w:t>
      </w:r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«</w:t>
      </w:r>
      <w:proofErr w:type="spellStart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Інформатика</w:t>
      </w:r>
      <w:proofErr w:type="spellEnd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proofErr w:type="gramStart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ідручник</w:t>
      </w:r>
      <w:proofErr w:type="spellEnd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9 </w:t>
      </w:r>
      <w:proofErr w:type="spellStart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класу</w:t>
      </w:r>
      <w:proofErr w:type="spellEnd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закладів</w:t>
      </w:r>
      <w:proofErr w:type="spellEnd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загальної</w:t>
      </w:r>
      <w:proofErr w:type="spellEnd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середньої</w:t>
      </w:r>
      <w:proofErr w:type="spellEnd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, авт. </w:t>
      </w:r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Морзе Н. В., </w:t>
      </w:r>
      <w:proofErr w:type="spellStart"/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Барна</w:t>
      </w:r>
      <w:proofErr w:type="spellEnd"/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В.</w:t>
      </w:r>
      <w:r w:rsid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(альтернатива 1,5,4,2)</w:t>
      </w:r>
    </w:p>
    <w:p w:rsidR="006128E8" w:rsidRPr="00E54451" w:rsidRDefault="006128E8" w:rsidP="00C928B4">
      <w:pPr>
        <w:pStyle w:val="a9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</w:t>
      </w:r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Історія</w:t>
      </w:r>
      <w:proofErr w:type="spellEnd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proofErr w:type="gramStart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ідручник</w:t>
      </w:r>
      <w:proofErr w:type="spellEnd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9 </w:t>
      </w:r>
      <w:proofErr w:type="spellStart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класу</w:t>
      </w:r>
      <w:proofErr w:type="spellEnd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закладів</w:t>
      </w:r>
      <w:proofErr w:type="spellEnd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загальної</w:t>
      </w:r>
      <w:proofErr w:type="spellEnd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середньої</w:t>
      </w:r>
      <w:proofErr w:type="spellEnd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авт. </w:t>
      </w:r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Щупак І. Я., Бурлака О. В., Власова Н. С., </w:t>
      </w:r>
      <w:proofErr w:type="spellStart"/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Врадій</w:t>
      </w:r>
      <w:proofErr w:type="spellEnd"/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Є. А., </w:t>
      </w:r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Галушко К. Ю., </w:t>
      </w:r>
      <w:proofErr w:type="spellStart"/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Гирич</w:t>
      </w:r>
      <w:proofErr w:type="spellEnd"/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І. Б., Громенко С. В., </w:t>
      </w:r>
      <w:proofErr w:type="spellStart"/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Кронгауз</w:t>
      </w:r>
      <w:proofErr w:type="spellEnd"/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О., </w:t>
      </w:r>
      <w:proofErr w:type="spellStart"/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Мороко</w:t>
      </w:r>
      <w:proofErr w:type="spellEnd"/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М., </w:t>
      </w:r>
      <w:proofErr w:type="spellStart"/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Піскарьова</w:t>
      </w:r>
      <w:proofErr w:type="spellEnd"/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І. О., </w:t>
      </w:r>
      <w:proofErr w:type="spellStart"/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Посунько</w:t>
      </w:r>
      <w:proofErr w:type="spellEnd"/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 Л., </w:t>
      </w:r>
      <w:proofErr w:type="spellStart"/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Репан</w:t>
      </w:r>
      <w:proofErr w:type="spellEnd"/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А., </w:t>
      </w:r>
      <w:proofErr w:type="spellStart"/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Секиринський</w:t>
      </w:r>
      <w:proofErr w:type="spellEnd"/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Д. О., Старченко Н. П., Турченко Ф. Г., </w:t>
      </w:r>
      <w:proofErr w:type="spellStart"/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Черкас</w:t>
      </w:r>
      <w:proofErr w:type="spellEnd"/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Б. В.</w:t>
      </w:r>
      <w:r w:rsidR="00E54451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(альтернатива 6,4,3,2,1)</w:t>
      </w:r>
    </w:p>
    <w:p w:rsidR="00E54451" w:rsidRDefault="00E54451" w:rsidP="00C928B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4)</w:t>
      </w:r>
      <w:r w:rsidR="006128E8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="006128E8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Основи</w:t>
      </w:r>
      <w:proofErr w:type="spellEnd"/>
      <w:r w:rsidR="006128E8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6128E8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правознавства</w:t>
      </w:r>
      <w:proofErr w:type="spellEnd"/>
      <w:r w:rsidR="006128E8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proofErr w:type="gramStart"/>
      <w:r w:rsidR="006128E8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="006128E8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ідручник</w:t>
      </w:r>
      <w:proofErr w:type="spellEnd"/>
      <w:r w:rsidR="006128E8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9 </w:t>
      </w:r>
      <w:proofErr w:type="spellStart"/>
      <w:r w:rsidR="006128E8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класу</w:t>
      </w:r>
      <w:proofErr w:type="spellEnd"/>
      <w:r w:rsidR="006128E8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6128E8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закладів</w:t>
      </w:r>
      <w:proofErr w:type="spellEnd"/>
      <w:r w:rsidR="006128E8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6128E8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загальної</w:t>
      </w:r>
      <w:proofErr w:type="spellEnd"/>
      <w:r w:rsidR="006128E8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6128E8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середньої</w:t>
      </w:r>
      <w:proofErr w:type="spellEnd"/>
      <w:r w:rsidR="006128E8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6128E8"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авт. </w:t>
      </w:r>
      <w:proofErr w:type="spellStart"/>
      <w:r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Ремех</w:t>
      </w:r>
      <w:proofErr w:type="spellEnd"/>
      <w:r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О., </w:t>
      </w:r>
      <w:proofErr w:type="spellStart"/>
      <w:r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Пометун</w:t>
      </w:r>
      <w:proofErr w:type="spellEnd"/>
      <w:r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І.</w:t>
      </w:r>
      <w:r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(альтернатива 2,1,5,6,3)</w:t>
      </w:r>
    </w:p>
    <w:p w:rsidR="006128E8" w:rsidRPr="00C928B4" w:rsidRDefault="006128E8" w:rsidP="00C928B4">
      <w:pPr>
        <w:pStyle w:val="a9"/>
        <w:numPr>
          <w:ilvl w:val="0"/>
          <w:numId w:val="22"/>
        </w:numPr>
        <w:tabs>
          <w:tab w:val="clear" w:pos="72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proofErr w:type="spellStart"/>
      <w:r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Схвалити</w:t>
      </w:r>
      <w:proofErr w:type="spellEnd"/>
      <w:r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вибі</w:t>
      </w:r>
      <w:proofErr w:type="gramStart"/>
      <w:r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підручників</w:t>
      </w:r>
      <w:proofErr w:type="spellEnd"/>
      <w:r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9 </w:t>
      </w:r>
      <w:proofErr w:type="spellStart"/>
      <w:r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класу</w:t>
      </w:r>
      <w:proofErr w:type="spellEnd"/>
      <w:r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повторному </w:t>
      </w:r>
      <w:proofErr w:type="spellStart"/>
      <w:r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замовленні</w:t>
      </w:r>
      <w:proofErr w:type="spellEnd"/>
      <w:r w:rsidRPr="00E54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педагогами </w:t>
      </w:r>
      <w:proofErr w:type="spellStart"/>
      <w:r w:rsidR="00E54451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ліцею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такому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переліку</w:t>
      </w:r>
      <w:proofErr w:type="spellEnd"/>
    </w:p>
    <w:p w:rsidR="006128E8" w:rsidRPr="00C928B4" w:rsidRDefault="006128E8" w:rsidP="00C928B4">
      <w:pPr>
        <w:pStyle w:val="a9"/>
        <w:numPr>
          <w:ilvl w:val="1"/>
          <w:numId w:val="22"/>
        </w:numPr>
        <w:tabs>
          <w:tab w:val="left" w:pos="851"/>
        </w:tabs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«Алгебра» </w:t>
      </w:r>
      <w:proofErr w:type="spellStart"/>
      <w:proofErr w:type="gram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ідручник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9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класу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закладів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загальної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середньої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="00E54451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авт. </w:t>
      </w:r>
      <w:proofErr w:type="spellStart"/>
      <w:r w:rsidR="00E54451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Бевз</w:t>
      </w:r>
      <w:proofErr w:type="spellEnd"/>
      <w:r w:rsidR="00E54451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П., </w:t>
      </w:r>
      <w:proofErr w:type="spellStart"/>
      <w:r w:rsidR="00E54451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Бевз</w:t>
      </w:r>
      <w:proofErr w:type="spellEnd"/>
      <w:r w:rsidR="00E54451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Г.</w:t>
      </w:r>
      <w:r w:rsidR="00E54451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(альтернатива 2,3,5,4)</w:t>
      </w:r>
    </w:p>
    <w:p w:rsidR="006128E8" w:rsidRPr="00C928B4" w:rsidRDefault="006128E8" w:rsidP="00C928B4">
      <w:pPr>
        <w:pStyle w:val="a9"/>
        <w:numPr>
          <w:ilvl w:val="1"/>
          <w:numId w:val="22"/>
        </w:numPr>
        <w:tabs>
          <w:tab w:val="left" w:pos="1134"/>
        </w:tabs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spellStart"/>
      <w:proofErr w:type="gram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</w:t>
      </w:r>
      <w:proofErr w:type="gram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ійська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(9-й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)»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підручник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9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класу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закладів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загальної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середньої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="00E54451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авт. </w:t>
      </w:r>
      <w:proofErr w:type="spellStart"/>
      <w:r w:rsidR="00E54451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Карпюк</w:t>
      </w:r>
      <w:proofErr w:type="spellEnd"/>
      <w:r w:rsidR="00E54451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Д.</w:t>
      </w:r>
      <w:r w:rsidR="00E54451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(альтернатива 3,1)</w:t>
      </w:r>
    </w:p>
    <w:p w:rsidR="006128E8" w:rsidRPr="00C928B4" w:rsidRDefault="006128E8" w:rsidP="00C928B4">
      <w:pPr>
        <w:pStyle w:val="a9"/>
        <w:numPr>
          <w:ilvl w:val="1"/>
          <w:numId w:val="22"/>
        </w:numPr>
        <w:tabs>
          <w:tab w:val="left" w:pos="1134"/>
        </w:tabs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Біологія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proofErr w:type="gram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ідручник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9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класу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закладів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загальної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середньої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="00E54451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авт. </w:t>
      </w:r>
      <w:proofErr w:type="spellStart"/>
      <w:r w:rsidR="00E54451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Задорожний</w:t>
      </w:r>
      <w:proofErr w:type="spellEnd"/>
      <w:r w:rsidR="00E54451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К. М.</w:t>
      </w:r>
      <w:r w:rsidR="00E54451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(альтернатива 1,3,4)</w:t>
      </w:r>
    </w:p>
    <w:p w:rsidR="006128E8" w:rsidRPr="00C928B4" w:rsidRDefault="006128E8" w:rsidP="00C928B4">
      <w:pPr>
        <w:pStyle w:val="a9"/>
        <w:numPr>
          <w:ilvl w:val="1"/>
          <w:numId w:val="22"/>
        </w:numPr>
        <w:tabs>
          <w:tab w:val="left" w:pos="1134"/>
        </w:tabs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Географія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proofErr w:type="gram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ідручник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9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класу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закладів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загальної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середньої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="00E54451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авт. </w:t>
      </w:r>
      <w:proofErr w:type="spellStart"/>
      <w:r w:rsidR="00E54451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Пестушко</w:t>
      </w:r>
      <w:proofErr w:type="spellEnd"/>
      <w:r w:rsidR="00E54451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Ю., Уварова Г. Ш., Довгань А. І.</w:t>
      </w:r>
      <w:r w:rsidR="00E54451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(альтернатива 1,3,4,5)</w:t>
      </w:r>
    </w:p>
    <w:p w:rsidR="006128E8" w:rsidRPr="00C928B4" w:rsidRDefault="006128E8" w:rsidP="00C928B4">
      <w:pPr>
        <w:pStyle w:val="a9"/>
        <w:numPr>
          <w:ilvl w:val="1"/>
          <w:numId w:val="22"/>
        </w:numPr>
        <w:tabs>
          <w:tab w:val="left" w:pos="1134"/>
        </w:tabs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Геометрія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підручник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9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класу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закладів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загальної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середньої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</w:t>
      </w:r>
      <w:proofErr w:type="gramStart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</w:t>
      </w:r>
      <w:proofErr w:type="gramEnd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евз</w:t>
      </w:r>
      <w:proofErr w:type="spellEnd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П., </w:t>
      </w:r>
      <w:proofErr w:type="spellStart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Бевз</w:t>
      </w:r>
      <w:proofErr w:type="spellEnd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Г., </w:t>
      </w:r>
      <w:proofErr w:type="spellStart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Владімірова</w:t>
      </w:r>
      <w:proofErr w:type="spellEnd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Г.</w:t>
      </w:r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(альтернатива 2,4,5,1)</w:t>
      </w:r>
    </w:p>
    <w:p w:rsidR="006128E8" w:rsidRPr="00C928B4" w:rsidRDefault="006128E8" w:rsidP="00C928B4">
      <w:pPr>
        <w:pStyle w:val="a9"/>
        <w:numPr>
          <w:ilvl w:val="0"/>
          <w:numId w:val="22"/>
        </w:numPr>
        <w:tabs>
          <w:tab w:val="clear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</w:pPr>
    </w:p>
    <w:p w:rsidR="006128E8" w:rsidRPr="00C928B4" w:rsidRDefault="006128E8" w:rsidP="00C928B4">
      <w:pPr>
        <w:pStyle w:val="a9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Зарубіжна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proofErr w:type="gram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ідручник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9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класу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закладів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загальної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середньої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авт. </w:t>
      </w:r>
      <w:proofErr w:type="spellStart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Ковбасенко</w:t>
      </w:r>
      <w:proofErr w:type="spellEnd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І., </w:t>
      </w:r>
      <w:proofErr w:type="spellStart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Ковбасенко</w:t>
      </w:r>
      <w:proofErr w:type="spellEnd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В.</w:t>
      </w:r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(альтернатива 2,5,3, 4,1)</w:t>
      </w:r>
    </w:p>
    <w:p w:rsidR="006128E8" w:rsidRPr="00C928B4" w:rsidRDefault="006128E8" w:rsidP="00C928B4">
      <w:pPr>
        <w:pStyle w:val="a9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Мистецтво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proofErr w:type="gram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ідручник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9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класу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закладів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загальної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середньої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Масол</w:t>
      </w:r>
      <w:proofErr w:type="spellEnd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М.</w:t>
      </w:r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(альтернатива 1)</w:t>
      </w:r>
    </w:p>
    <w:p w:rsidR="006128E8" w:rsidRPr="00C928B4" w:rsidRDefault="006128E8" w:rsidP="00C928B4">
      <w:pPr>
        <w:pStyle w:val="a9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Основи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здоров’я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proofErr w:type="gram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ідручник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9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класу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закладів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загальної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середньої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авт. </w:t>
      </w:r>
      <w:proofErr w:type="spellStart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Бех</w:t>
      </w:r>
      <w:proofErr w:type="spellEnd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І. Д., Воронцова Т. В., Пономаренко В. С., Страшко С. В.</w:t>
      </w:r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(альтернатива 4,5,2,3)</w:t>
      </w:r>
    </w:p>
    <w:p w:rsidR="006128E8" w:rsidRPr="00C928B4" w:rsidRDefault="006128E8" w:rsidP="00C928B4">
      <w:pPr>
        <w:pStyle w:val="a9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proofErr w:type="gram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ідручник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9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класу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закладів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загальної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середньої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авт. </w:t>
      </w:r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Борзенко О. І., </w:t>
      </w:r>
      <w:proofErr w:type="spellStart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Лобусова</w:t>
      </w:r>
      <w:proofErr w:type="spellEnd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В.</w:t>
      </w:r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(альтернатива 2,3,4)</w:t>
      </w:r>
    </w:p>
    <w:p w:rsidR="006128E8" w:rsidRPr="00C928B4" w:rsidRDefault="006128E8" w:rsidP="00C928B4">
      <w:pPr>
        <w:pStyle w:val="a9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proofErr w:type="gram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ідручник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9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класу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закладів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загальної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середньої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авт. </w:t>
      </w:r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Глазова О. П.</w:t>
      </w:r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(альтернатива 1,3)</w:t>
      </w:r>
    </w:p>
    <w:p w:rsidR="006128E8" w:rsidRPr="00C928B4" w:rsidRDefault="006128E8" w:rsidP="00C928B4">
      <w:pPr>
        <w:pStyle w:val="a9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Фізика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proofErr w:type="gram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ідручник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9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класу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закладів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загальної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середньої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авт. </w:t>
      </w:r>
      <w:proofErr w:type="spellStart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Бар’яхтар</w:t>
      </w:r>
      <w:proofErr w:type="spellEnd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Г., </w:t>
      </w:r>
      <w:proofErr w:type="spellStart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Довгий</w:t>
      </w:r>
      <w:proofErr w:type="spellEnd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О., </w:t>
      </w:r>
      <w:proofErr w:type="spellStart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Божинова</w:t>
      </w:r>
      <w:proofErr w:type="spellEnd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Ф. Я., </w:t>
      </w:r>
      <w:proofErr w:type="spellStart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Кірюхіна</w:t>
      </w:r>
      <w:proofErr w:type="spellEnd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О., за</w:t>
      </w:r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редакцією</w:t>
      </w:r>
      <w:proofErr w:type="spellEnd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Бар’яхтара</w:t>
      </w:r>
      <w:proofErr w:type="spellEnd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Г., </w:t>
      </w:r>
      <w:proofErr w:type="spellStart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Довгого</w:t>
      </w:r>
      <w:proofErr w:type="spellEnd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О.</w:t>
      </w:r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(альтернатива 3,1)</w:t>
      </w:r>
    </w:p>
    <w:p w:rsidR="006128E8" w:rsidRPr="00C928B4" w:rsidRDefault="006128E8" w:rsidP="00C928B4">
      <w:pPr>
        <w:pStyle w:val="a9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Хімія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proofErr w:type="gram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ідручник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9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класу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закладів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загальної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середньої</w:t>
      </w:r>
      <w:proofErr w:type="spellEnd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авт. </w:t>
      </w:r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Ярошенко О. Г.</w:t>
      </w:r>
      <w:r w:rsidR="00C928B4" w:rsidRPr="00C928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(альтернатива 1,3,2)</w:t>
      </w:r>
    </w:p>
    <w:p w:rsidR="0042458B" w:rsidRPr="0042458B" w:rsidRDefault="0042458B" w:rsidP="00C928B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37" w:rsidRPr="00B01337" w:rsidRDefault="00B01337" w:rsidP="00B0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37" w:rsidRPr="00B01337" w:rsidRDefault="00B01337" w:rsidP="00B0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педагогічної ради                                                   </w:t>
      </w:r>
      <w:r w:rsidR="006128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Олена ЧІЧУР</w:t>
      </w:r>
    </w:p>
    <w:p w:rsidR="00B01337" w:rsidRPr="00B01337" w:rsidRDefault="00B01337" w:rsidP="00B0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37" w:rsidRPr="00B01337" w:rsidRDefault="00B01337" w:rsidP="00B0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37" w:rsidRPr="00B01337" w:rsidRDefault="00B01337" w:rsidP="00B0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педагогічної ради                                                </w:t>
      </w:r>
      <w:proofErr w:type="spellStart"/>
      <w:r w:rsidR="006128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Альона</w:t>
      </w:r>
      <w:proofErr w:type="spellEnd"/>
      <w:r w:rsidR="0061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ЯМА</w:t>
      </w:r>
    </w:p>
    <w:p w:rsidR="00B01337" w:rsidRDefault="00B01337" w:rsidP="00B01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337" w:rsidRDefault="00B01337" w:rsidP="00B01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337" w:rsidRDefault="00B01337" w:rsidP="00C928B4">
      <w:pPr>
        <w:rPr>
          <w:rFonts w:ascii="Times New Roman" w:hAnsi="Times New Roman" w:cs="Times New Roman"/>
          <w:sz w:val="28"/>
          <w:szCs w:val="28"/>
        </w:rPr>
      </w:pPr>
    </w:p>
    <w:sectPr w:rsidR="00B01337" w:rsidSect="009765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366"/>
    <w:multiLevelType w:val="hybridMultilevel"/>
    <w:tmpl w:val="C52834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F11C4"/>
    <w:multiLevelType w:val="hybridMultilevel"/>
    <w:tmpl w:val="771AA6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56539"/>
    <w:multiLevelType w:val="hybridMultilevel"/>
    <w:tmpl w:val="D3282610"/>
    <w:lvl w:ilvl="0" w:tplc="90EA04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4523F17"/>
    <w:multiLevelType w:val="hybridMultilevel"/>
    <w:tmpl w:val="15A020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A73C0"/>
    <w:multiLevelType w:val="hybridMultilevel"/>
    <w:tmpl w:val="55284894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56EB5"/>
    <w:multiLevelType w:val="hybridMultilevel"/>
    <w:tmpl w:val="358E0EBE"/>
    <w:lvl w:ilvl="0" w:tplc="FFFFFFFF"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42747"/>
    <w:multiLevelType w:val="hybridMultilevel"/>
    <w:tmpl w:val="BD7823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14C5EB0"/>
    <w:multiLevelType w:val="hybridMultilevel"/>
    <w:tmpl w:val="533EC3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F786F"/>
    <w:multiLevelType w:val="hybridMultilevel"/>
    <w:tmpl w:val="0B6A41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8791C"/>
    <w:multiLevelType w:val="hybridMultilevel"/>
    <w:tmpl w:val="133670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0379B"/>
    <w:multiLevelType w:val="hybridMultilevel"/>
    <w:tmpl w:val="506E17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5642EB"/>
    <w:multiLevelType w:val="multilevel"/>
    <w:tmpl w:val="008694C2"/>
    <w:lvl w:ilvl="0">
      <w:start w:val="1"/>
      <w:numFmt w:val="decimal"/>
      <w:lvlText w:val="%1."/>
      <w:lvlJc w:val="left"/>
      <w:pPr>
        <w:ind w:left="928" w:hanging="360"/>
      </w:pPr>
      <w:rPr>
        <w:rFonts w:eastAsia="Calibri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41DD70BE"/>
    <w:multiLevelType w:val="hybridMultilevel"/>
    <w:tmpl w:val="C01219AE"/>
    <w:lvl w:ilvl="0" w:tplc="73F60B90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2B9645B"/>
    <w:multiLevelType w:val="hybridMultilevel"/>
    <w:tmpl w:val="A24A6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8133CE"/>
    <w:multiLevelType w:val="hybridMultilevel"/>
    <w:tmpl w:val="D5744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891A20"/>
    <w:multiLevelType w:val="hybridMultilevel"/>
    <w:tmpl w:val="0A48B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941C0C"/>
    <w:multiLevelType w:val="multilevel"/>
    <w:tmpl w:val="9CC8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2E507D"/>
    <w:multiLevelType w:val="hybridMultilevel"/>
    <w:tmpl w:val="4F7C9C4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33CD7"/>
    <w:multiLevelType w:val="hybridMultilevel"/>
    <w:tmpl w:val="659EDD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3362B"/>
    <w:multiLevelType w:val="hybridMultilevel"/>
    <w:tmpl w:val="DCB0DA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21D1B"/>
    <w:multiLevelType w:val="hybridMultilevel"/>
    <w:tmpl w:val="9C26FA5E"/>
    <w:lvl w:ilvl="0" w:tplc="7CECF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F34D0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7529D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63A4A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61244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95470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A24B8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656F0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8E41A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>
    <w:nsid w:val="72B14E07"/>
    <w:multiLevelType w:val="hybridMultilevel"/>
    <w:tmpl w:val="2A101C72"/>
    <w:lvl w:ilvl="0" w:tplc="29B2FC3C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3D28BF"/>
    <w:multiLevelType w:val="hybridMultilevel"/>
    <w:tmpl w:val="4AF039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7"/>
  </w:num>
  <w:num w:numId="7">
    <w:abstractNumId w:val="20"/>
  </w:num>
  <w:num w:numId="8">
    <w:abstractNumId w:val="15"/>
  </w:num>
  <w:num w:numId="9">
    <w:abstractNumId w:val="22"/>
  </w:num>
  <w:num w:numId="10">
    <w:abstractNumId w:val="1"/>
  </w:num>
  <w:num w:numId="11">
    <w:abstractNumId w:val="9"/>
  </w:num>
  <w:num w:numId="12">
    <w:abstractNumId w:val="0"/>
  </w:num>
  <w:num w:numId="13">
    <w:abstractNumId w:val="8"/>
  </w:num>
  <w:num w:numId="14">
    <w:abstractNumId w:val="12"/>
  </w:num>
  <w:num w:numId="15">
    <w:abstractNumId w:val="7"/>
  </w:num>
  <w:num w:numId="16">
    <w:abstractNumId w:val="19"/>
  </w:num>
  <w:num w:numId="17">
    <w:abstractNumId w:val="18"/>
  </w:num>
  <w:num w:numId="18">
    <w:abstractNumId w:val="4"/>
  </w:num>
  <w:num w:numId="19">
    <w:abstractNumId w:val="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C5"/>
    <w:rsid w:val="003321CE"/>
    <w:rsid w:val="00351619"/>
    <w:rsid w:val="0042458B"/>
    <w:rsid w:val="00455AC5"/>
    <w:rsid w:val="004A4DFC"/>
    <w:rsid w:val="004A5DE3"/>
    <w:rsid w:val="006128E8"/>
    <w:rsid w:val="00836440"/>
    <w:rsid w:val="00976523"/>
    <w:rsid w:val="00996189"/>
    <w:rsid w:val="00B01337"/>
    <w:rsid w:val="00C928B4"/>
    <w:rsid w:val="00CD648E"/>
    <w:rsid w:val="00E54451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36440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customStyle="1" w:styleId="a5">
    <w:name w:val="Без интервала Знак"/>
    <w:basedOn w:val="a0"/>
    <w:link w:val="a4"/>
    <w:uiPriority w:val="1"/>
    <w:locked/>
    <w:rsid w:val="00836440"/>
    <w:rPr>
      <w:rFonts w:ascii="Times New Roman" w:hAnsi="Times New Roman"/>
      <w:sz w:val="28"/>
      <w:lang w:val="ru-RU"/>
    </w:rPr>
  </w:style>
  <w:style w:type="paragraph" w:styleId="a6">
    <w:name w:val="Normal (Web)"/>
    <w:basedOn w:val="a"/>
    <w:unhideWhenUsed/>
    <w:rsid w:val="003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5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619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61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0">
    <w:name w:val="c10"/>
    <w:basedOn w:val="a0"/>
    <w:rsid w:val="006128E8"/>
  </w:style>
  <w:style w:type="character" w:customStyle="1" w:styleId="c4">
    <w:name w:val="c4"/>
    <w:basedOn w:val="a0"/>
    <w:rsid w:val="006128E8"/>
  </w:style>
  <w:style w:type="character" w:customStyle="1" w:styleId="c6">
    <w:name w:val="c6"/>
    <w:basedOn w:val="a0"/>
    <w:rsid w:val="006128E8"/>
  </w:style>
  <w:style w:type="character" w:customStyle="1" w:styleId="c31">
    <w:name w:val="c31"/>
    <w:basedOn w:val="a0"/>
    <w:rsid w:val="006128E8"/>
  </w:style>
  <w:style w:type="paragraph" w:customStyle="1" w:styleId="c58">
    <w:name w:val="c58"/>
    <w:basedOn w:val="a"/>
    <w:rsid w:val="0061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612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36440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customStyle="1" w:styleId="a5">
    <w:name w:val="Без интервала Знак"/>
    <w:basedOn w:val="a0"/>
    <w:link w:val="a4"/>
    <w:uiPriority w:val="1"/>
    <w:locked/>
    <w:rsid w:val="00836440"/>
    <w:rPr>
      <w:rFonts w:ascii="Times New Roman" w:hAnsi="Times New Roman"/>
      <w:sz w:val="28"/>
      <w:lang w:val="ru-RU"/>
    </w:rPr>
  </w:style>
  <w:style w:type="paragraph" w:styleId="a6">
    <w:name w:val="Normal (Web)"/>
    <w:basedOn w:val="a"/>
    <w:unhideWhenUsed/>
    <w:rsid w:val="003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5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619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61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0">
    <w:name w:val="c10"/>
    <w:basedOn w:val="a0"/>
    <w:rsid w:val="006128E8"/>
  </w:style>
  <w:style w:type="character" w:customStyle="1" w:styleId="c4">
    <w:name w:val="c4"/>
    <w:basedOn w:val="a0"/>
    <w:rsid w:val="006128E8"/>
  </w:style>
  <w:style w:type="character" w:customStyle="1" w:styleId="c6">
    <w:name w:val="c6"/>
    <w:basedOn w:val="a0"/>
    <w:rsid w:val="006128E8"/>
  </w:style>
  <w:style w:type="character" w:customStyle="1" w:styleId="c31">
    <w:name w:val="c31"/>
    <w:basedOn w:val="a0"/>
    <w:rsid w:val="006128E8"/>
  </w:style>
  <w:style w:type="paragraph" w:customStyle="1" w:styleId="c58">
    <w:name w:val="c58"/>
    <w:basedOn w:val="a"/>
    <w:rsid w:val="0061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61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 6</dc:creator>
  <cp:lastModifiedBy>User</cp:lastModifiedBy>
  <cp:revision>2</cp:revision>
  <dcterms:created xsi:type="dcterms:W3CDTF">2022-01-26T18:35:00Z</dcterms:created>
  <dcterms:modified xsi:type="dcterms:W3CDTF">2022-01-26T18:35:00Z</dcterms:modified>
</cp:coreProperties>
</file>