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4E" w:rsidRDefault="000F244E" w:rsidP="000F244E">
      <w:pPr>
        <w:spacing w:before="100" w:beforeAutospacing="1" w:after="100" w:afterAutospacing="1"/>
        <w:rPr>
          <w:color w:val="002060"/>
          <w:lang w:val="en-US"/>
        </w:rPr>
      </w:pPr>
    </w:p>
    <w:p w:rsidR="000F244E" w:rsidRPr="0023025F" w:rsidRDefault="000F244E" w:rsidP="000F244E">
      <w:pPr>
        <w:spacing w:before="100" w:beforeAutospacing="1" w:after="100" w:afterAutospacing="1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</w:t>
      </w:r>
      <w:proofErr w:type="spellStart"/>
      <w:r>
        <w:rPr>
          <w:color w:val="002060"/>
        </w:rPr>
        <w:t>Затверджено</w:t>
      </w:r>
      <w:proofErr w:type="spellEnd"/>
      <w:r>
        <w:rPr>
          <w:color w:val="002060"/>
        </w:rPr>
        <w:t xml:space="preserve"> </w:t>
      </w:r>
      <w:r>
        <w:rPr>
          <w:color w:val="002060"/>
        </w:rPr>
        <w:br/>
      </w:r>
      <w:r w:rsidRPr="000F244E">
        <w:rPr>
          <w:color w:val="002060"/>
        </w:rPr>
        <w:t xml:space="preserve">                                                                                                        </w:t>
      </w:r>
      <w:r>
        <w:rPr>
          <w:color w:val="002060"/>
        </w:rPr>
        <w:t xml:space="preserve">методичною радою </w:t>
      </w:r>
      <w:proofErr w:type="spellStart"/>
      <w:r>
        <w:rPr>
          <w:color w:val="002060"/>
        </w:rPr>
        <w:t>школи</w:t>
      </w:r>
      <w:proofErr w:type="spellEnd"/>
      <w:r>
        <w:rPr>
          <w:color w:val="002060"/>
        </w:rPr>
        <w:t xml:space="preserve"> </w:t>
      </w:r>
      <w:r w:rsidRPr="000F244E">
        <w:rPr>
          <w:color w:val="002060"/>
        </w:rPr>
        <w:t xml:space="preserve">               </w:t>
      </w:r>
      <w:r>
        <w:rPr>
          <w:color w:val="002060"/>
        </w:rPr>
        <w:br/>
      </w:r>
      <w:r w:rsidRPr="000F244E">
        <w:rPr>
          <w:color w:val="002060"/>
        </w:rPr>
        <w:t xml:space="preserve">                                                                                                        </w:t>
      </w:r>
      <w:r>
        <w:rPr>
          <w:color w:val="002060"/>
        </w:rPr>
        <w:t xml:space="preserve">протокол № _______ </w:t>
      </w:r>
      <w:proofErr w:type="spellStart"/>
      <w:r>
        <w:rPr>
          <w:color w:val="002060"/>
        </w:rPr>
        <w:t>від</w:t>
      </w:r>
      <w:proofErr w:type="spellEnd"/>
      <w:r>
        <w:rPr>
          <w:color w:val="002060"/>
        </w:rPr>
        <w:t xml:space="preserve"> </w:t>
      </w:r>
      <w:r w:rsidRPr="000F244E">
        <w:rPr>
          <w:color w:val="002060"/>
        </w:rPr>
        <w:t xml:space="preserve">                          </w:t>
      </w:r>
    </w:p>
    <w:p w:rsidR="000F244E" w:rsidRPr="000F244E" w:rsidRDefault="000F244E" w:rsidP="000F244E">
      <w:pPr>
        <w:spacing w:before="100" w:beforeAutospacing="1" w:after="100" w:afterAutospacing="1"/>
        <w:rPr>
          <w:color w:val="002060"/>
        </w:rPr>
      </w:pPr>
      <w:r w:rsidRPr="000F244E">
        <w:rPr>
          <w:color w:val="002060"/>
        </w:rPr>
        <w:t xml:space="preserve">                                                           </w:t>
      </w:r>
      <w:r>
        <w:rPr>
          <w:b/>
          <w:color w:val="002060"/>
          <w:sz w:val="32"/>
          <w:lang w:val="uk-UA"/>
        </w:rPr>
        <w:t>План роботи</w:t>
      </w:r>
    </w:p>
    <w:p w:rsidR="000F244E" w:rsidRDefault="000F244E" w:rsidP="000F244E">
      <w:pPr>
        <w:jc w:val="center"/>
        <w:rPr>
          <w:b/>
          <w:color w:val="002060"/>
          <w:sz w:val="32"/>
          <w:lang w:val="uk-UA"/>
        </w:rPr>
      </w:pPr>
      <w:r>
        <w:rPr>
          <w:b/>
          <w:color w:val="002060"/>
          <w:sz w:val="32"/>
          <w:lang w:val="uk-UA"/>
        </w:rPr>
        <w:t>методичного об</w:t>
      </w:r>
      <w:r>
        <w:rPr>
          <w:b/>
          <w:color w:val="002060"/>
          <w:sz w:val="32"/>
        </w:rPr>
        <w:t>’</w:t>
      </w:r>
      <w:r>
        <w:rPr>
          <w:b/>
          <w:color w:val="002060"/>
          <w:sz w:val="32"/>
          <w:lang w:val="uk-UA"/>
        </w:rPr>
        <w:t xml:space="preserve">єднання вчителів </w:t>
      </w:r>
    </w:p>
    <w:p w:rsidR="000F244E" w:rsidRDefault="000F244E" w:rsidP="000F244E">
      <w:pPr>
        <w:jc w:val="center"/>
        <w:rPr>
          <w:b/>
          <w:color w:val="002060"/>
          <w:sz w:val="32"/>
          <w:lang w:val="uk-UA"/>
        </w:rPr>
      </w:pPr>
      <w:r>
        <w:rPr>
          <w:b/>
          <w:color w:val="002060"/>
          <w:sz w:val="32"/>
          <w:lang w:val="uk-UA"/>
        </w:rPr>
        <w:t>Школа молодого</w:t>
      </w:r>
      <w:r w:rsidR="00952A40">
        <w:rPr>
          <w:b/>
          <w:color w:val="002060"/>
          <w:sz w:val="32"/>
          <w:lang w:val="uk-UA"/>
        </w:rPr>
        <w:t xml:space="preserve"> педагога</w:t>
      </w:r>
    </w:p>
    <w:p w:rsidR="000F244E" w:rsidRDefault="00793F4E" w:rsidP="000F244E">
      <w:pPr>
        <w:jc w:val="center"/>
        <w:rPr>
          <w:b/>
          <w:color w:val="002060"/>
          <w:sz w:val="32"/>
          <w:lang w:val="uk-UA"/>
        </w:rPr>
      </w:pPr>
      <w:r>
        <w:rPr>
          <w:b/>
          <w:color w:val="002060"/>
          <w:sz w:val="32"/>
          <w:lang w:val="uk-UA"/>
        </w:rPr>
        <w:t>на 201</w:t>
      </w:r>
      <w:r w:rsidRPr="00793F4E">
        <w:rPr>
          <w:b/>
          <w:color w:val="002060"/>
          <w:sz w:val="32"/>
        </w:rPr>
        <w:t>3</w:t>
      </w:r>
      <w:r>
        <w:rPr>
          <w:b/>
          <w:color w:val="002060"/>
          <w:sz w:val="32"/>
          <w:lang w:val="uk-UA"/>
        </w:rPr>
        <w:t>-201</w:t>
      </w:r>
      <w:r w:rsidRPr="00793F4E">
        <w:rPr>
          <w:b/>
          <w:color w:val="002060"/>
          <w:sz w:val="32"/>
        </w:rPr>
        <w:t>4</w:t>
      </w:r>
      <w:r w:rsidR="000F244E">
        <w:rPr>
          <w:b/>
          <w:color w:val="002060"/>
          <w:sz w:val="32"/>
          <w:lang w:val="uk-UA"/>
        </w:rPr>
        <w:t xml:space="preserve"> </w:t>
      </w:r>
      <w:proofErr w:type="spellStart"/>
      <w:r w:rsidR="000F244E">
        <w:rPr>
          <w:b/>
          <w:color w:val="002060"/>
          <w:sz w:val="32"/>
          <w:lang w:val="uk-UA"/>
        </w:rPr>
        <w:t>н.р</w:t>
      </w:r>
      <w:proofErr w:type="spellEnd"/>
      <w:r w:rsidR="000F244E">
        <w:rPr>
          <w:b/>
          <w:color w:val="002060"/>
          <w:sz w:val="32"/>
          <w:lang w:val="uk-UA"/>
        </w:rPr>
        <w:t>.</w:t>
      </w:r>
    </w:p>
    <w:p w:rsidR="000F244E" w:rsidRDefault="00E5766C" w:rsidP="000F244E">
      <w:pPr>
        <w:jc w:val="both"/>
        <w:rPr>
          <w:color w:val="002060"/>
          <w:lang w:val="uk-UA"/>
        </w:rPr>
      </w:pPr>
      <w:r>
        <w:rPr>
          <w:color w:val="002060"/>
          <w:lang w:val="uk-UA"/>
        </w:rPr>
        <w:t xml:space="preserve">Проблема м/о: </w:t>
      </w:r>
      <w:r w:rsidR="004A2267">
        <w:rPr>
          <w:color w:val="002060"/>
          <w:lang w:val="uk-UA"/>
        </w:rPr>
        <w:t>Формування професійної майстерності і створення індивідуальної лабораторії</w:t>
      </w:r>
    </w:p>
    <w:p w:rsidR="000F244E" w:rsidRDefault="000F244E" w:rsidP="000F244E">
      <w:pPr>
        <w:jc w:val="both"/>
        <w:rPr>
          <w:color w:val="002060"/>
        </w:rPr>
      </w:pPr>
    </w:p>
    <w:p w:rsidR="000F244E" w:rsidRDefault="000F244E" w:rsidP="000F244E">
      <w:pPr>
        <w:jc w:val="both"/>
        <w:rPr>
          <w:color w:val="002060"/>
          <w:lang w:val="uk-UA"/>
        </w:rPr>
      </w:pPr>
      <w:r>
        <w:rPr>
          <w:b/>
          <w:color w:val="002060"/>
          <w:lang w:val="uk-UA"/>
        </w:rPr>
        <w:t xml:space="preserve">Склад м/о. </w:t>
      </w:r>
    </w:p>
    <w:p w:rsidR="000F244E" w:rsidRDefault="000F244E" w:rsidP="000F244E">
      <w:pPr>
        <w:jc w:val="both"/>
        <w:rPr>
          <w:color w:val="002060"/>
          <w:lang w:val="uk-UA"/>
        </w:rPr>
      </w:pPr>
      <w:r>
        <w:rPr>
          <w:color w:val="002060"/>
          <w:lang w:val="uk-UA"/>
        </w:rPr>
        <w:tab/>
      </w:r>
      <w:r w:rsidR="00E5766C">
        <w:rPr>
          <w:color w:val="002060"/>
          <w:lang w:val="uk-UA"/>
        </w:rPr>
        <w:t>Тиханова Н.І.</w:t>
      </w:r>
      <w:r>
        <w:rPr>
          <w:color w:val="002060"/>
          <w:lang w:val="uk-UA"/>
        </w:rPr>
        <w:t xml:space="preserve"> – голова м/о,</w:t>
      </w:r>
    </w:p>
    <w:p w:rsidR="000F244E" w:rsidRDefault="000F244E" w:rsidP="000F244E">
      <w:pPr>
        <w:jc w:val="both"/>
        <w:rPr>
          <w:color w:val="002060"/>
          <w:lang w:val="uk-UA"/>
        </w:rPr>
      </w:pPr>
      <w:r>
        <w:rPr>
          <w:color w:val="002060"/>
          <w:lang w:val="uk-UA"/>
        </w:rPr>
        <w:tab/>
        <w:t>Крат В.В.</w:t>
      </w:r>
      <w:r w:rsidR="00E5766C">
        <w:rPr>
          <w:color w:val="002060"/>
          <w:lang w:val="uk-UA"/>
        </w:rPr>
        <w:t>- вчитель історії, правознавства,</w:t>
      </w:r>
    </w:p>
    <w:p w:rsidR="000F244E" w:rsidRDefault="000F244E" w:rsidP="000F244E">
      <w:pPr>
        <w:jc w:val="both"/>
        <w:rPr>
          <w:color w:val="002060"/>
          <w:lang w:val="uk-UA"/>
        </w:rPr>
      </w:pPr>
      <w:r>
        <w:rPr>
          <w:color w:val="002060"/>
          <w:lang w:val="uk-UA"/>
        </w:rPr>
        <w:t xml:space="preserve">            </w:t>
      </w:r>
      <w:proofErr w:type="spellStart"/>
      <w:r w:rsidR="00E5766C">
        <w:rPr>
          <w:color w:val="002060"/>
          <w:lang w:val="uk-UA"/>
        </w:rPr>
        <w:t>Чернуська</w:t>
      </w:r>
      <w:proofErr w:type="spellEnd"/>
      <w:r w:rsidR="00E5766C">
        <w:rPr>
          <w:color w:val="002060"/>
          <w:lang w:val="uk-UA"/>
        </w:rPr>
        <w:t xml:space="preserve"> Т.О. – вчитель англійської мови</w:t>
      </w:r>
    </w:p>
    <w:p w:rsidR="000F244E" w:rsidRDefault="000F244E" w:rsidP="000F244E">
      <w:pPr>
        <w:jc w:val="both"/>
        <w:rPr>
          <w:color w:val="002060"/>
        </w:rPr>
      </w:pPr>
      <w:r>
        <w:rPr>
          <w:color w:val="002060"/>
          <w:lang w:val="uk-UA"/>
        </w:rPr>
        <w:tab/>
        <w:t xml:space="preserve"> </w:t>
      </w:r>
    </w:p>
    <w:p w:rsidR="000F244E" w:rsidRDefault="000F244E" w:rsidP="000F244E">
      <w:pPr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  <w:lang w:val="uk-UA"/>
        </w:rPr>
        <w:t>Тематика засідань</w:t>
      </w:r>
    </w:p>
    <w:p w:rsidR="000F244E" w:rsidRDefault="000F244E" w:rsidP="00641DD9">
      <w:pPr>
        <w:rPr>
          <w:b/>
          <w:color w:val="002060"/>
          <w:sz w:val="28"/>
          <w:lang w:val="uk-UA"/>
        </w:rPr>
      </w:pPr>
    </w:p>
    <w:tbl>
      <w:tblPr>
        <w:tblW w:w="517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15"/>
        <w:gridCol w:w="1930"/>
        <w:gridCol w:w="1111"/>
      </w:tblGrid>
      <w:tr w:rsidR="000F244E" w:rsidTr="000F244E">
        <w:tc>
          <w:tcPr>
            <w:tcW w:w="25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F244E" w:rsidRDefault="000F244E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№</w:t>
            </w:r>
          </w:p>
          <w:p w:rsidR="000F244E" w:rsidRDefault="000F244E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п/п</w:t>
            </w:r>
          </w:p>
        </w:tc>
        <w:tc>
          <w:tcPr>
            <w:tcW w:w="322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F244E" w:rsidRDefault="000F244E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Тема</w:t>
            </w:r>
          </w:p>
        </w:tc>
        <w:tc>
          <w:tcPr>
            <w:tcW w:w="100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F244E" w:rsidRDefault="000F244E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Відповідальний</w:t>
            </w:r>
          </w:p>
        </w:tc>
        <w:tc>
          <w:tcPr>
            <w:tcW w:w="5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F244E" w:rsidRDefault="000F244E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Дата</w:t>
            </w:r>
          </w:p>
        </w:tc>
      </w:tr>
      <w:tr w:rsidR="000F244E" w:rsidTr="00E5766C">
        <w:trPr>
          <w:trHeight w:val="1279"/>
        </w:trPr>
        <w:tc>
          <w:tcPr>
            <w:tcW w:w="251" w:type="pct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  <w:hideMark/>
          </w:tcPr>
          <w:p w:rsidR="000F244E" w:rsidRDefault="000F244E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</w:t>
            </w:r>
          </w:p>
        </w:tc>
        <w:tc>
          <w:tcPr>
            <w:tcW w:w="3224" w:type="pct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hideMark/>
          </w:tcPr>
          <w:p w:rsidR="000F244E" w:rsidRDefault="000F244E" w:rsidP="00BB22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Ознайомлення з новинками методичної літератури, нормативними документами актуальними в новому навчальному році.</w:t>
            </w:r>
          </w:p>
          <w:p w:rsidR="000F244E" w:rsidRDefault="00E5766C" w:rsidP="00BB22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Рекомендації щодо роботи з новим Державним стандартом базової і повної загальної середньої освіти</w:t>
            </w:r>
          </w:p>
          <w:p w:rsidR="00E5766C" w:rsidRDefault="00E5766C" w:rsidP="00BB22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Надання допомоги у підготовки та проведенні тижня суспільних дисциплін</w:t>
            </w:r>
          </w:p>
        </w:tc>
        <w:tc>
          <w:tcPr>
            <w:tcW w:w="1008" w:type="pct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0F244E" w:rsidRDefault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Тиханова Н.І</w:t>
            </w:r>
          </w:p>
          <w:p w:rsidR="000F244E" w:rsidRDefault="000F244E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Крат В.В.</w:t>
            </w:r>
          </w:p>
          <w:p w:rsidR="000F244E" w:rsidRDefault="00E5766C">
            <w:pPr>
              <w:jc w:val="center"/>
              <w:rPr>
                <w:color w:val="002060"/>
                <w:lang w:val="uk-UA"/>
              </w:rPr>
            </w:pPr>
            <w:proofErr w:type="spellStart"/>
            <w:r>
              <w:rPr>
                <w:color w:val="002060"/>
                <w:lang w:val="uk-UA"/>
              </w:rPr>
              <w:t>Чернуська</w:t>
            </w:r>
            <w:proofErr w:type="spellEnd"/>
            <w:r>
              <w:rPr>
                <w:color w:val="002060"/>
                <w:lang w:val="uk-UA"/>
              </w:rPr>
              <w:t xml:space="preserve"> Т.О.</w:t>
            </w:r>
          </w:p>
          <w:p w:rsidR="00E5766C" w:rsidRDefault="00E5766C">
            <w:pPr>
              <w:jc w:val="center"/>
              <w:rPr>
                <w:color w:val="002060"/>
                <w:lang w:val="uk-UA"/>
              </w:rPr>
            </w:pPr>
          </w:p>
          <w:p w:rsidR="00E5766C" w:rsidRDefault="00E5766C" w:rsidP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Тиханова Н.І</w:t>
            </w:r>
          </w:p>
        </w:tc>
        <w:tc>
          <w:tcPr>
            <w:tcW w:w="517" w:type="pct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  <w:hideMark/>
          </w:tcPr>
          <w:p w:rsidR="000F244E" w:rsidRDefault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жовтень</w:t>
            </w:r>
          </w:p>
        </w:tc>
      </w:tr>
      <w:tr w:rsidR="00E5766C" w:rsidTr="00E5766C">
        <w:trPr>
          <w:trHeight w:val="933"/>
        </w:trPr>
        <w:tc>
          <w:tcPr>
            <w:tcW w:w="251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E5766C" w:rsidRDefault="00E5766C" w:rsidP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06C41" w:rsidRPr="00606C41" w:rsidRDefault="00606C41" w:rsidP="00606C41">
            <w:pPr>
              <w:pStyle w:val="a5"/>
              <w:numPr>
                <w:ilvl w:val="0"/>
                <w:numId w:val="6"/>
              </w:numPr>
              <w:tabs>
                <w:tab w:val="num" w:pos="360"/>
              </w:tabs>
              <w:jc w:val="both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Організація навчальної діяльності школярів</w:t>
            </w:r>
          </w:p>
          <w:p w:rsidR="00641DD9" w:rsidRPr="00606C41" w:rsidRDefault="00641DD9" w:rsidP="00606C41">
            <w:pPr>
              <w:pStyle w:val="a5"/>
              <w:numPr>
                <w:ilvl w:val="0"/>
                <w:numId w:val="6"/>
              </w:numPr>
              <w:tabs>
                <w:tab w:val="num" w:pos="360"/>
              </w:tabs>
              <w:jc w:val="both"/>
              <w:rPr>
                <w:color w:val="002060"/>
                <w:lang w:val="uk-UA"/>
              </w:rPr>
            </w:pPr>
            <w:proofErr w:type="spellStart"/>
            <w:r w:rsidRPr="00606C41">
              <w:rPr>
                <w:color w:val="002060"/>
              </w:rPr>
              <w:t>Організація</w:t>
            </w:r>
            <w:proofErr w:type="spellEnd"/>
            <w:r w:rsidRPr="00606C41">
              <w:rPr>
                <w:color w:val="002060"/>
              </w:rPr>
              <w:t xml:space="preserve"> </w:t>
            </w:r>
            <w:proofErr w:type="spellStart"/>
            <w:r w:rsidRPr="00606C41">
              <w:rPr>
                <w:color w:val="002060"/>
              </w:rPr>
              <w:t>взаємовідвідування</w:t>
            </w:r>
            <w:proofErr w:type="spellEnd"/>
            <w:r w:rsidRPr="00606C41">
              <w:rPr>
                <w:color w:val="002060"/>
              </w:rPr>
              <w:t xml:space="preserve"> </w:t>
            </w:r>
            <w:proofErr w:type="spellStart"/>
            <w:r w:rsidRPr="00606C41">
              <w:rPr>
                <w:color w:val="002060"/>
              </w:rPr>
              <w:t>відкритих</w:t>
            </w:r>
            <w:proofErr w:type="spellEnd"/>
            <w:r w:rsidRPr="00606C41">
              <w:rPr>
                <w:color w:val="002060"/>
              </w:rPr>
              <w:t xml:space="preserve"> </w:t>
            </w:r>
            <w:proofErr w:type="spellStart"/>
            <w:r w:rsidRPr="00606C41">
              <w:rPr>
                <w:color w:val="002060"/>
              </w:rPr>
              <w:t>урокі</w:t>
            </w:r>
            <w:proofErr w:type="gramStart"/>
            <w:r w:rsidRPr="00606C41">
              <w:rPr>
                <w:color w:val="002060"/>
              </w:rPr>
              <w:t>в</w:t>
            </w:r>
            <w:proofErr w:type="spellEnd"/>
            <w:proofErr w:type="gramEnd"/>
            <w:r w:rsidRPr="00606C41">
              <w:rPr>
                <w:color w:val="002060"/>
              </w:rPr>
              <w:t>..</w:t>
            </w:r>
            <w:r w:rsidRPr="00606C41">
              <w:rPr>
                <w:color w:val="002060"/>
                <w:lang w:val="uk-UA"/>
              </w:rPr>
              <w:t xml:space="preserve"> </w:t>
            </w:r>
          </w:p>
          <w:p w:rsidR="00E5766C" w:rsidRPr="00606C41" w:rsidRDefault="00606C41" w:rsidP="00606C41">
            <w:pPr>
              <w:pStyle w:val="a5"/>
              <w:numPr>
                <w:ilvl w:val="0"/>
                <w:numId w:val="6"/>
              </w:numPr>
              <w:tabs>
                <w:tab w:val="num" w:pos="360"/>
              </w:tabs>
              <w:jc w:val="both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Методики, технології,інноваційні процеси навчання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5766C" w:rsidRDefault="00E5766C" w:rsidP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Тиханова Н.І</w:t>
            </w:r>
          </w:p>
          <w:p w:rsidR="00E5766C" w:rsidRDefault="00E5766C" w:rsidP="00E5766C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E5766C" w:rsidRDefault="00E5766C" w:rsidP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грудень</w:t>
            </w:r>
          </w:p>
        </w:tc>
      </w:tr>
      <w:tr w:rsidR="000F244E" w:rsidRPr="00B71739" w:rsidTr="000F244E">
        <w:tc>
          <w:tcPr>
            <w:tcW w:w="25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F244E" w:rsidRDefault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</w:t>
            </w:r>
          </w:p>
        </w:tc>
        <w:tc>
          <w:tcPr>
            <w:tcW w:w="322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06C41" w:rsidRDefault="00606C41" w:rsidP="00B71739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Психолого-педагогічні вимоги до перевірки і оцінки навчальних досягнень учнів.</w:t>
            </w:r>
          </w:p>
          <w:p w:rsidR="00B71739" w:rsidRPr="00641DD9" w:rsidRDefault="00B71739" w:rsidP="00B71739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jc w:val="both"/>
              <w:rPr>
                <w:color w:val="002060"/>
                <w:lang w:val="uk-UA"/>
              </w:rPr>
            </w:pPr>
            <w:r w:rsidRPr="00641DD9">
              <w:rPr>
                <w:color w:val="002060"/>
                <w:lang w:val="uk-UA"/>
              </w:rPr>
              <w:t>Обговорення результатів районних олімпіад з предметів.</w:t>
            </w:r>
          </w:p>
          <w:p w:rsidR="000F244E" w:rsidRDefault="000F244E" w:rsidP="00B71739">
            <w:pPr>
              <w:ind w:left="360"/>
              <w:jc w:val="both"/>
              <w:rPr>
                <w:color w:val="002060"/>
                <w:lang w:val="uk-UA"/>
              </w:rPr>
            </w:pPr>
          </w:p>
          <w:p w:rsidR="00B71739" w:rsidRDefault="00B71739" w:rsidP="00B71739">
            <w:pPr>
              <w:ind w:left="360"/>
              <w:jc w:val="both"/>
              <w:rPr>
                <w:color w:val="002060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52A40" w:rsidRDefault="00952A40">
            <w:pPr>
              <w:jc w:val="center"/>
              <w:rPr>
                <w:color w:val="002060"/>
                <w:lang w:val="uk-UA"/>
              </w:rPr>
            </w:pPr>
          </w:p>
          <w:p w:rsidR="00E5766C" w:rsidRDefault="00E5766C" w:rsidP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Тиханова Н.І</w:t>
            </w:r>
          </w:p>
          <w:p w:rsidR="000F244E" w:rsidRDefault="000F244E" w:rsidP="00E5766C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F244E" w:rsidRDefault="00B71739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січень</w:t>
            </w:r>
          </w:p>
        </w:tc>
      </w:tr>
      <w:tr w:rsidR="000F244E" w:rsidRPr="004A2267" w:rsidTr="000F244E">
        <w:tc>
          <w:tcPr>
            <w:tcW w:w="25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F244E" w:rsidRDefault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</w:t>
            </w:r>
          </w:p>
        </w:tc>
        <w:tc>
          <w:tcPr>
            <w:tcW w:w="322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41DD9" w:rsidRPr="00606C41" w:rsidRDefault="00641DD9" w:rsidP="00606C41">
            <w:pPr>
              <w:pStyle w:val="a5"/>
              <w:numPr>
                <w:ilvl w:val="0"/>
                <w:numId w:val="7"/>
              </w:numPr>
              <w:jc w:val="both"/>
              <w:rPr>
                <w:color w:val="002060"/>
                <w:lang w:val="uk-UA"/>
              </w:rPr>
            </w:pPr>
            <w:r w:rsidRPr="00606C41">
              <w:rPr>
                <w:color w:val="002060"/>
                <w:lang w:val="uk-UA"/>
              </w:rPr>
              <w:t>Надання допомоги щодо організації роботи з обдарованими учнями</w:t>
            </w:r>
          </w:p>
          <w:p w:rsidR="00606C41" w:rsidRPr="00606C41" w:rsidRDefault="00606C41" w:rsidP="00606C41">
            <w:pPr>
              <w:pStyle w:val="a5"/>
              <w:numPr>
                <w:ilvl w:val="0"/>
                <w:numId w:val="7"/>
              </w:numPr>
              <w:jc w:val="both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Інтерактивні вправи та ігри на уроках, виховних заходах</w:t>
            </w:r>
          </w:p>
          <w:p w:rsidR="00B71739" w:rsidRPr="00606C41" w:rsidRDefault="004A2267" w:rsidP="00606C41">
            <w:pPr>
              <w:pStyle w:val="a5"/>
              <w:numPr>
                <w:ilvl w:val="0"/>
                <w:numId w:val="7"/>
              </w:numPr>
              <w:jc w:val="both"/>
              <w:rPr>
                <w:color w:val="002060"/>
                <w:lang w:val="uk-UA"/>
              </w:rPr>
            </w:pPr>
            <w:r w:rsidRPr="00606C41">
              <w:rPr>
                <w:color w:val="002060"/>
                <w:lang w:val="uk-UA"/>
              </w:rPr>
              <w:t xml:space="preserve"> </w:t>
            </w:r>
            <w:r w:rsidR="00B71739" w:rsidRPr="00606C41">
              <w:rPr>
                <w:color w:val="002060"/>
                <w:lang w:val="uk-UA"/>
              </w:rPr>
              <w:t>Пр</w:t>
            </w:r>
            <w:r w:rsidR="0023025F" w:rsidRPr="00606C41">
              <w:rPr>
                <w:color w:val="002060"/>
                <w:lang w:val="uk-UA"/>
              </w:rPr>
              <w:t>о</w:t>
            </w:r>
            <w:r w:rsidR="00B71739" w:rsidRPr="00606C41">
              <w:rPr>
                <w:color w:val="002060"/>
                <w:lang w:val="uk-UA"/>
              </w:rPr>
              <w:t>ведення діагностування педагогів з питань педагогіки,</w:t>
            </w:r>
            <w:r w:rsidRPr="00606C41">
              <w:rPr>
                <w:color w:val="002060"/>
                <w:lang w:val="uk-UA"/>
              </w:rPr>
              <w:t xml:space="preserve"> психології, методики.</w:t>
            </w:r>
          </w:p>
          <w:p w:rsidR="000F244E" w:rsidRDefault="000F244E" w:rsidP="00B71739">
            <w:pPr>
              <w:ind w:left="360"/>
              <w:jc w:val="both"/>
              <w:rPr>
                <w:color w:val="002060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A2267" w:rsidRDefault="004A2267" w:rsidP="004A2267">
            <w:pPr>
              <w:rPr>
                <w:color w:val="002060"/>
                <w:lang w:val="uk-UA"/>
              </w:rPr>
            </w:pPr>
          </w:p>
          <w:p w:rsidR="00E5766C" w:rsidRDefault="00E5766C" w:rsidP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Тиханова Н.І</w:t>
            </w:r>
          </w:p>
          <w:p w:rsidR="004A2267" w:rsidRDefault="004A2267" w:rsidP="00E5766C">
            <w:pPr>
              <w:jc w:val="center"/>
              <w:rPr>
                <w:color w:val="002060"/>
                <w:lang w:val="uk-UA"/>
              </w:rPr>
            </w:pPr>
          </w:p>
        </w:tc>
        <w:tc>
          <w:tcPr>
            <w:tcW w:w="5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F244E" w:rsidRDefault="000F244E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березень</w:t>
            </w:r>
          </w:p>
        </w:tc>
      </w:tr>
      <w:tr w:rsidR="000F244E" w:rsidTr="000F244E">
        <w:tc>
          <w:tcPr>
            <w:tcW w:w="25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F244E" w:rsidRDefault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</w:t>
            </w:r>
          </w:p>
        </w:tc>
        <w:tc>
          <w:tcPr>
            <w:tcW w:w="322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244E" w:rsidRPr="004A2267" w:rsidRDefault="000F244E" w:rsidP="00BB22D6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both"/>
              <w:rPr>
                <w:color w:val="002060"/>
                <w:lang w:val="uk-UA"/>
              </w:rPr>
            </w:pPr>
            <w:r w:rsidRPr="004A2267">
              <w:rPr>
                <w:color w:val="002060"/>
                <w:lang w:val="uk-UA"/>
              </w:rPr>
              <w:t>Технології створення ситуації успіху на уроках Підготовка до ДПА.</w:t>
            </w:r>
          </w:p>
          <w:p w:rsidR="000F244E" w:rsidRDefault="000F244E" w:rsidP="00BB22D6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jc w:val="both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Підсумки роботи м/о за рік. Планування на наступний навчальний рік.</w:t>
            </w:r>
          </w:p>
          <w:p w:rsidR="000F244E" w:rsidRDefault="000F244E">
            <w:pPr>
              <w:ind w:left="360"/>
              <w:jc w:val="both"/>
              <w:rPr>
                <w:color w:val="002060"/>
                <w:lang w:val="uk-UA"/>
              </w:rPr>
            </w:pPr>
          </w:p>
        </w:tc>
        <w:tc>
          <w:tcPr>
            <w:tcW w:w="100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E5766C" w:rsidRDefault="00E5766C" w:rsidP="00E5766C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Тиханова Н.І</w:t>
            </w:r>
          </w:p>
          <w:p w:rsidR="00E5766C" w:rsidRDefault="00E5766C">
            <w:pPr>
              <w:jc w:val="center"/>
              <w:rPr>
                <w:color w:val="002060"/>
                <w:lang w:val="uk-UA"/>
              </w:rPr>
            </w:pPr>
          </w:p>
          <w:p w:rsidR="000F244E" w:rsidRDefault="000F244E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Колективно</w:t>
            </w:r>
          </w:p>
          <w:p w:rsidR="000F244E" w:rsidRDefault="000F244E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Колективно</w:t>
            </w:r>
          </w:p>
        </w:tc>
        <w:tc>
          <w:tcPr>
            <w:tcW w:w="51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0F244E" w:rsidRDefault="000F244E">
            <w:pPr>
              <w:jc w:val="center"/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травень</w:t>
            </w:r>
          </w:p>
        </w:tc>
      </w:tr>
    </w:tbl>
    <w:p w:rsidR="000F244E" w:rsidRPr="000F244E" w:rsidRDefault="000F244E">
      <w:pPr>
        <w:rPr>
          <w:lang w:val="en-US"/>
        </w:rPr>
      </w:pPr>
    </w:p>
    <w:sectPr w:rsidR="000F244E" w:rsidRPr="000F244E" w:rsidSect="0053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5B5"/>
    <w:multiLevelType w:val="hybridMultilevel"/>
    <w:tmpl w:val="EF1A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631BD"/>
    <w:multiLevelType w:val="hybridMultilevel"/>
    <w:tmpl w:val="DEDC4F22"/>
    <w:lvl w:ilvl="0" w:tplc="3F4812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E732F"/>
    <w:multiLevelType w:val="hybridMultilevel"/>
    <w:tmpl w:val="59744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6084D"/>
    <w:multiLevelType w:val="hybridMultilevel"/>
    <w:tmpl w:val="4AAA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93C95"/>
    <w:multiLevelType w:val="hybridMultilevel"/>
    <w:tmpl w:val="9F2CE2D6"/>
    <w:lvl w:ilvl="0" w:tplc="D50CE8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F3C26"/>
    <w:multiLevelType w:val="hybridMultilevel"/>
    <w:tmpl w:val="D542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F3249"/>
    <w:multiLevelType w:val="hybridMultilevel"/>
    <w:tmpl w:val="96D2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F244E"/>
    <w:rsid w:val="000F244E"/>
    <w:rsid w:val="0020760D"/>
    <w:rsid w:val="0023025F"/>
    <w:rsid w:val="0043305E"/>
    <w:rsid w:val="004A2267"/>
    <w:rsid w:val="005305C9"/>
    <w:rsid w:val="00606C41"/>
    <w:rsid w:val="00641DD9"/>
    <w:rsid w:val="00793F4E"/>
    <w:rsid w:val="008A093F"/>
    <w:rsid w:val="00952A40"/>
    <w:rsid w:val="00961217"/>
    <w:rsid w:val="00A87117"/>
    <w:rsid w:val="00B71739"/>
    <w:rsid w:val="00BA4908"/>
    <w:rsid w:val="00BE7D22"/>
    <w:rsid w:val="00E5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1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2013-10-23T20:12:00Z</cp:lastPrinted>
  <dcterms:created xsi:type="dcterms:W3CDTF">2012-10-08T17:45:00Z</dcterms:created>
  <dcterms:modified xsi:type="dcterms:W3CDTF">2013-10-23T20:14:00Z</dcterms:modified>
</cp:coreProperties>
</file>